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eff" w:val="clear"/>
        <w:spacing w:before="280" w:line="259" w:lineRule="auto"/>
        <w:ind w:right="28"/>
        <w:jc w:val="center"/>
        <w:rPr>
          <w:rFonts w:ascii="Calibri" w:cs="Calibri" w:eastAsia="Calibri" w:hAnsi="Calibri"/>
          <w:b w:val="1"/>
          <w:color w:val="00000a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a"/>
          <w:sz w:val="32"/>
          <w:szCs w:val="32"/>
          <w:rtl w:val="0"/>
        </w:rPr>
        <w:t xml:space="preserve">BRISTOL HOSPITALITY NETWORK PERSON SPECIFICATION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47713" cy="498475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7713" cy="498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hd w:fill="fffeff" w:val="clear"/>
        <w:spacing w:before="280" w:line="259" w:lineRule="auto"/>
        <w:ind w:right="28"/>
        <w:jc w:val="center"/>
        <w:rPr>
          <w:rFonts w:ascii="Calibri" w:cs="Calibri" w:eastAsia="Calibri" w:hAnsi="Calibri"/>
          <w:b w:val="1"/>
          <w:color w:val="00000a"/>
          <w:sz w:val="32"/>
          <w:szCs w:val="32"/>
        </w:rPr>
      </w:pPr>
      <w:bookmarkStart w:colFirst="0" w:colLast="0" w:name="_4njej9xkbn9p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a"/>
          <w:sz w:val="32"/>
          <w:szCs w:val="32"/>
          <w:rtl w:val="0"/>
        </w:rPr>
        <w:t xml:space="preserve">KITCHEN COORDINATOR</w:t>
      </w:r>
    </w:p>
    <w:p w:rsidR="00000000" w:rsidDel="00000000" w:rsidP="00000000" w:rsidRDefault="00000000" w:rsidRPr="00000000" w14:paraId="00000003">
      <w:pPr>
        <w:spacing w:after="160" w:line="259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Essential Skills and Experience</w:t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00" w:line="259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Skilled at cooking food from different cultures for large groups of people. This could be from previous work, volunteering or social / family.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00" w:line="259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Experience creatively designing a menu using mostly donated and sometimes unusual produce.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00" w:line="259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Have great communication skills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00" w:line="259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Experience working in a kitchen under food hygiene systems and managing risk around allergens.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00" w:line="259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Ability to work under pressure and to agreed timescales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00" w:line="259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Experience managing teams of people to complete a task eg organising cooks, cleaners and servers on the day and/or in advance</w:t>
      </w:r>
    </w:p>
    <w:p w:rsidR="00000000" w:rsidDel="00000000" w:rsidP="00000000" w:rsidRDefault="00000000" w:rsidRPr="00000000" w14:paraId="0000000D">
      <w:pPr>
        <w:spacing w:after="160"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Desirable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160" w:line="259" w:lineRule="auto"/>
        <w:ind w:left="720" w:hanging="360"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Experience of delivering training in kitchen systems and cooking different foods/menus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160" w:line="259" w:lineRule="auto"/>
        <w:ind w:left="720" w:hanging="360"/>
      </w:pPr>
      <w:bookmarkStart w:colFirst="0" w:colLast="0" w:name="_s7ym811m9pkp" w:id="2"/>
      <w:bookmarkEnd w:id="2"/>
      <w:r w:rsidDel="00000000" w:rsidR="00000000" w:rsidRPr="00000000">
        <w:rPr>
          <w:rtl w:val="0"/>
        </w:rPr>
        <w:t xml:space="preserve">Understanding of the UK Asylum process and destitution or have lived experience of the asylum process and destitution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160" w:line="259" w:lineRule="auto"/>
        <w:ind w:left="720" w:hanging="360"/>
        <w:rPr>
          <w:u w:val="none"/>
        </w:rPr>
      </w:pPr>
      <w:bookmarkStart w:colFirst="0" w:colLast="0" w:name="_9zyfozv15elh" w:id="3"/>
      <w:bookmarkEnd w:id="3"/>
      <w:r w:rsidDel="00000000" w:rsidR="00000000" w:rsidRPr="00000000">
        <w:rPr>
          <w:rtl w:val="0"/>
        </w:rPr>
        <w:t xml:space="preserve">Ability to speak another language that reflects the diversity of our members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160" w:line="259" w:lineRule="auto"/>
        <w:ind w:left="720" w:hanging="360"/>
        <w:rPr>
          <w:u w:val="none"/>
        </w:rPr>
      </w:pPr>
      <w:bookmarkStart w:colFirst="0" w:colLast="0" w:name="_e3nkxej9otqx" w:id="4"/>
      <w:bookmarkEnd w:id="4"/>
      <w:r w:rsidDel="00000000" w:rsidR="00000000" w:rsidRPr="00000000">
        <w:rPr>
          <w:rtl w:val="0"/>
        </w:rPr>
        <w:t xml:space="preserve">First Aid Training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160" w:line="259" w:lineRule="auto"/>
        <w:ind w:left="720" w:hanging="360"/>
        <w:rPr>
          <w:u w:val="none"/>
        </w:rPr>
      </w:pPr>
      <w:bookmarkStart w:colFirst="0" w:colLast="0" w:name="_sojmurb5tycc" w:id="5"/>
      <w:bookmarkEnd w:id="5"/>
      <w:r w:rsidDel="00000000" w:rsidR="00000000" w:rsidRPr="00000000">
        <w:rPr>
          <w:rtl w:val="0"/>
        </w:rPr>
        <w:t xml:space="preserve">Have an understanding of Equity, Diversity and Inclusion (EDI)</w:t>
      </w:r>
    </w:p>
    <w:p w:rsidR="00000000" w:rsidDel="00000000" w:rsidP="00000000" w:rsidRDefault="00000000" w:rsidRPr="00000000" w14:paraId="00000014">
      <w:pPr>
        <w:spacing w:after="160" w:line="259" w:lineRule="auto"/>
        <w:ind w:left="0" w:firstLine="0"/>
        <w:rPr/>
      </w:pPr>
      <w:bookmarkStart w:colFirst="0" w:colLast="0" w:name="_szezlwh5gwc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eff" w:val="clear"/>
        <w:spacing w:before="280" w:line="259" w:lineRule="auto"/>
        <w:ind w:right="28"/>
        <w:rPr>
          <w:rFonts w:ascii="Calibri" w:cs="Calibri" w:eastAsia="Calibri" w:hAnsi="Calibri"/>
          <w:b w:val="1"/>
          <w:color w:val="00000a"/>
          <w:sz w:val="24"/>
          <w:szCs w:val="24"/>
        </w:rPr>
      </w:pPr>
      <w:bookmarkStart w:colFirst="0" w:colLast="0" w:name="_pe65gpr3x990" w:id="7"/>
      <w:bookmarkEnd w:id="7"/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